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19281860"/>
    <w:p w14:paraId="549518D7" w14:textId="7B846622" w:rsidR="00B21E51" w:rsidRDefault="00626497" w:rsidP="0097414E">
      <w:pPr>
        <w:rPr>
          <w:rFonts w:ascii="Arial" w:hAnsi="Arial" w:cs="Arial"/>
          <w:bCs/>
          <w:i/>
          <w:iCs/>
          <w:sz w:val="20"/>
          <w:szCs w:val="20"/>
        </w:rPr>
      </w:pPr>
      <w:r>
        <w:fldChar w:fldCharType="begin"/>
      </w:r>
      <w:r>
        <w:instrText xml:space="preserve"> INCLUDEPICTURE  "cid:image002.jpg@01DC78B5.203C2AE0" \* MERGEFORMATINET </w:instrText>
      </w:r>
      <w:r>
        <w:fldChar w:fldCharType="separate"/>
      </w:r>
      <w:r w:rsidR="00000000">
        <w:fldChar w:fldCharType="begin"/>
      </w:r>
      <w:r w:rsidR="00000000">
        <w:instrText xml:space="preserve"> INCLUDEPICTURE  "cid:image002.jpg@01DC78B5.203C2AE0" \* MERGEFORMATINET </w:instrText>
      </w:r>
      <w:r w:rsidR="00000000">
        <w:fldChar w:fldCharType="separate"/>
      </w:r>
      <w:r w:rsidR="004B3E7E">
        <w:pict w14:anchorId="6E34D2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Znak Krajowego Planu Odbudowy, Znak barw Rzeczypospolitej Polskiej, Znak Next Generation EU" style="width:453.95pt;height:58.9pt">
            <v:imagedata r:id="rId6" r:href="rId7"/>
          </v:shape>
        </w:pict>
      </w:r>
      <w:r w:rsidR="00000000">
        <w:fldChar w:fldCharType="end"/>
      </w:r>
      <w:r>
        <w:fldChar w:fldCharType="end"/>
      </w:r>
      <w:bookmarkEnd w:id="0"/>
    </w:p>
    <w:p w14:paraId="18C1D5A9" w14:textId="77777777" w:rsidR="001C58EB" w:rsidRDefault="001C58EB" w:rsidP="0097414E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08E6323" w14:textId="189B4C11" w:rsidR="0097414E" w:rsidRPr="000515AA" w:rsidRDefault="0097414E" w:rsidP="0097414E">
      <w:pPr>
        <w:rPr>
          <w:rFonts w:ascii="Arial" w:hAnsi="Arial" w:cs="Arial"/>
          <w:b/>
          <w:spacing w:val="20"/>
          <w:sz w:val="20"/>
          <w:szCs w:val="20"/>
        </w:rPr>
      </w:pPr>
      <w:r w:rsidRPr="001A1F98">
        <w:rPr>
          <w:rFonts w:ascii="Arial" w:hAnsi="Arial" w:cs="Arial"/>
          <w:bCs/>
          <w:i/>
          <w:iCs/>
          <w:sz w:val="20"/>
          <w:szCs w:val="20"/>
        </w:rPr>
        <w:t xml:space="preserve">Dokument składany </w:t>
      </w:r>
      <w:r>
        <w:rPr>
          <w:rFonts w:ascii="Arial" w:hAnsi="Arial" w:cs="Arial"/>
          <w:bCs/>
          <w:i/>
          <w:iCs/>
          <w:sz w:val="20"/>
          <w:szCs w:val="20"/>
        </w:rPr>
        <w:t>na wezwanie Zamawiającego</w:t>
      </w:r>
    </w:p>
    <w:p w14:paraId="517E0E94" w14:textId="5EF3F3FC" w:rsidR="0097414E" w:rsidRPr="000515AA" w:rsidRDefault="0097414E" w:rsidP="0097414E">
      <w:pPr>
        <w:widowControl w:val="0"/>
        <w:ind w:left="432"/>
        <w:jc w:val="right"/>
        <w:rPr>
          <w:rFonts w:ascii="Arial" w:hAnsi="Arial" w:cs="Arial"/>
          <w:bCs/>
          <w:sz w:val="20"/>
          <w:szCs w:val="20"/>
        </w:rPr>
      </w:pPr>
      <w:r w:rsidRPr="000515AA">
        <w:rPr>
          <w:rFonts w:ascii="Arial" w:hAnsi="Arial" w:cs="Arial"/>
          <w:bCs/>
          <w:sz w:val="20"/>
          <w:szCs w:val="20"/>
        </w:rPr>
        <w:t xml:space="preserve">Załącznik nr </w:t>
      </w:r>
      <w:r w:rsidR="00BF533D">
        <w:rPr>
          <w:rFonts w:ascii="Arial" w:hAnsi="Arial" w:cs="Arial"/>
          <w:bCs/>
          <w:sz w:val="20"/>
          <w:szCs w:val="20"/>
        </w:rPr>
        <w:t>9</w:t>
      </w:r>
      <w:r w:rsidRPr="000515AA">
        <w:rPr>
          <w:rFonts w:ascii="Arial" w:hAnsi="Arial" w:cs="Arial"/>
          <w:bCs/>
          <w:sz w:val="20"/>
          <w:szCs w:val="20"/>
        </w:rPr>
        <w:t xml:space="preserve"> do SWZ </w:t>
      </w:r>
    </w:p>
    <w:p w14:paraId="31DD5775" w14:textId="344A294F" w:rsidR="00B21E51" w:rsidRDefault="00B21E51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p w14:paraId="2AA938CA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B32E74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Default="0097414E" w:rsidP="00EC4C42">
            <w:pPr>
              <w:ind w:right="74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  <w:p w14:paraId="131633D5" w14:textId="77777777" w:rsidR="0097414E" w:rsidRDefault="0097414E" w:rsidP="00EC4C42">
            <w:pPr>
              <w:ind w:right="74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 xml:space="preserve">OŚWIADCZENIE </w:t>
            </w:r>
            <w:r w:rsidRPr="00B32E74">
              <w:rPr>
                <w:rFonts w:asciiTheme="minorHAnsi" w:hAnsiTheme="minorHAnsi" w:cs="Calibri"/>
                <w:b/>
                <w:sz w:val="18"/>
                <w:szCs w:val="18"/>
                <w:u w:val="single"/>
              </w:rPr>
              <w:t>O AKTUALNOŚCI</w:t>
            </w:r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 xml:space="preserve"> INFORMACJI ZAWARTYCH W OŚWIADCZENIU, O KTÓRYM MOWA W ART. 125 UST. 1 USTAWY PZP </w:t>
            </w:r>
            <w:bookmarkStart w:id="1" w:name="_Hlk74900772"/>
            <w:r w:rsidRPr="00B32E74">
              <w:rPr>
                <w:rFonts w:asciiTheme="minorHAnsi" w:hAnsiTheme="minorHAnsi" w:cs="Calibri"/>
                <w:b/>
                <w:sz w:val="18"/>
                <w:szCs w:val="18"/>
              </w:rPr>
              <w:t>W ZAKRESIE PODSTAW WYKLUCZENIA WSKAZANYCH PRZEZ ZAMAWIAJĄCEGO</w:t>
            </w:r>
            <w:bookmarkEnd w:id="1"/>
          </w:p>
          <w:p w14:paraId="55CF3DAE" w14:textId="77777777" w:rsidR="0097414E" w:rsidRPr="00B32E74" w:rsidRDefault="0097414E" w:rsidP="00EC4C42">
            <w:pPr>
              <w:ind w:right="7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5487E0E" w14:textId="77777777" w:rsidR="0097414E" w:rsidRPr="00B32E74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p w14:paraId="6918B15B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  <w:bookmarkStart w:id="2" w:name="_Hlk108601243"/>
      <w:bookmarkStart w:id="3" w:name="_Hlk89863919"/>
      <w:r>
        <w:rPr>
          <w:rFonts w:ascii="Calibri" w:hAnsi="Calibri" w:cs="Tahoma"/>
          <w:bCs/>
          <w:sz w:val="18"/>
          <w:szCs w:val="18"/>
        </w:rPr>
        <w:t xml:space="preserve"> </w:t>
      </w:r>
    </w:p>
    <w:p w14:paraId="0719267F" w14:textId="3F344A6F" w:rsidR="006C29E3" w:rsidRPr="006C29E3" w:rsidRDefault="0097414E" w:rsidP="004B3E7E">
      <w:pPr>
        <w:keepLines/>
        <w:widowControl w:val="0"/>
        <w:suppressAutoHyphens/>
        <w:spacing w:line="276" w:lineRule="auto"/>
        <w:ind w:right="30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EA172B">
        <w:rPr>
          <w:rFonts w:ascii="Calibri" w:hAnsi="Calibri" w:cs="Calibri"/>
          <w:bCs/>
          <w:sz w:val="22"/>
          <w:szCs w:val="22"/>
        </w:rPr>
        <w:t>Nazwa zadania:</w:t>
      </w:r>
      <w:r w:rsidRPr="00EA172B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4" w:name="_Hlk166054285"/>
      <w:bookmarkStart w:id="5" w:name="_Hlk182553265"/>
      <w:r w:rsidR="004B3E7E" w:rsidRPr="004B3E7E">
        <w:rPr>
          <w:rFonts w:ascii="Calibri" w:hAnsi="Calibri" w:cs="Calibri"/>
          <w:b/>
          <w:bCs/>
          <w:sz w:val="22"/>
          <w:szCs w:val="22"/>
          <w:lang w:eastAsia="ar-SA"/>
        </w:rPr>
        <w:t>Poprawa efektywności energetycznej w Szkole Podstawowej im. Stanisława Lubomirskiego w Nowym Wiśniczu, znak RI-ZPU.271.3.2026</w:t>
      </w:r>
    </w:p>
    <w:bookmarkEnd w:id="4"/>
    <w:bookmarkEnd w:id="5"/>
    <w:p w14:paraId="52FA6359" w14:textId="7125845D" w:rsidR="007246F0" w:rsidRPr="007246F0" w:rsidRDefault="007246F0" w:rsidP="006C29E3">
      <w:pPr>
        <w:rPr>
          <w:rFonts w:ascii="Calibri" w:hAnsi="Calibri" w:cs="Calibri"/>
          <w:b/>
          <w:bCs/>
          <w:color w:val="000000"/>
          <w:sz w:val="22"/>
          <w:szCs w:val="22"/>
          <w:lang w:eastAsia="ar-SA"/>
        </w:rPr>
      </w:pPr>
    </w:p>
    <w:p w14:paraId="6E5D5BBF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 xml:space="preserve">Nazwa i adres Wykonawcy: </w:t>
      </w:r>
    </w:p>
    <w:p w14:paraId="0E95AAEC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1ECACF04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Calibri" w:hAnsi="Calibri"/>
          <w:bCs/>
          <w:sz w:val="22"/>
          <w:szCs w:val="22"/>
        </w:rPr>
        <w:t>..............................</w:t>
      </w:r>
    </w:p>
    <w:p w14:paraId="65749788" w14:textId="77777777" w:rsidR="0097414E" w:rsidRPr="0072693C" w:rsidRDefault="0097414E" w:rsidP="0097414E">
      <w:pPr>
        <w:spacing w:line="276" w:lineRule="auto"/>
        <w:rPr>
          <w:rFonts w:ascii="Calibri" w:hAnsi="Calibri"/>
          <w:bCs/>
          <w:sz w:val="22"/>
          <w:szCs w:val="22"/>
        </w:rPr>
      </w:pPr>
    </w:p>
    <w:p w14:paraId="44E61665" w14:textId="77777777" w:rsidR="0097414E" w:rsidRPr="0072693C" w:rsidRDefault="0097414E" w:rsidP="0097414E">
      <w:pPr>
        <w:spacing w:line="276" w:lineRule="auto"/>
        <w:rPr>
          <w:rFonts w:ascii="Calibri" w:hAnsi="Calibri" w:cs="Calibri"/>
          <w:sz w:val="22"/>
          <w:szCs w:val="22"/>
        </w:rPr>
      </w:pPr>
      <w:r w:rsidRPr="0072693C">
        <w:rPr>
          <w:rFonts w:ascii="Calibri" w:hAnsi="Calibri"/>
          <w:bCs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rFonts w:ascii="Calibri" w:hAnsi="Calibri"/>
          <w:bCs/>
          <w:sz w:val="22"/>
          <w:szCs w:val="22"/>
        </w:rPr>
        <w:t>..............................</w:t>
      </w:r>
    </w:p>
    <w:p w14:paraId="49F6004D" w14:textId="77777777" w:rsidR="0097414E" w:rsidRDefault="0097414E" w:rsidP="0097414E">
      <w:pPr>
        <w:widowControl w:val="0"/>
        <w:jc w:val="both"/>
        <w:outlineLvl w:val="0"/>
        <w:rPr>
          <w:rFonts w:ascii="Calibri" w:hAnsi="Calibri" w:cs="Tahoma"/>
          <w:bCs/>
          <w:sz w:val="18"/>
          <w:szCs w:val="18"/>
        </w:rPr>
      </w:pPr>
    </w:p>
    <w:bookmarkEnd w:id="2"/>
    <w:bookmarkEnd w:id="3"/>
    <w:p w14:paraId="4092833D" w14:textId="34A879A1" w:rsidR="0097414E" w:rsidRPr="00B32E74" w:rsidRDefault="0097414E" w:rsidP="0097414E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4FC18005" w14:textId="77777777" w:rsidR="0097414E" w:rsidRPr="00B32E74" w:rsidRDefault="0097414E" w:rsidP="0097414E">
      <w:pPr>
        <w:ind w:right="73"/>
        <w:jc w:val="both"/>
        <w:rPr>
          <w:rFonts w:ascii="Calibri" w:hAnsi="Calibri" w:cs="Calibri"/>
          <w:sz w:val="18"/>
          <w:szCs w:val="18"/>
        </w:rPr>
      </w:pPr>
      <w:r w:rsidRPr="00B32E74">
        <w:rPr>
          <w:rFonts w:asciiTheme="minorHAnsi" w:hAnsiTheme="minorHAnsi" w:cs="Arial"/>
          <w:sz w:val="18"/>
          <w:szCs w:val="18"/>
        </w:rPr>
        <w:t xml:space="preserve">OŚWIADCZAM, że informacje zawarte w złożonym przez nas oświadczeniu, </w:t>
      </w:r>
      <w:r w:rsidRPr="00B32E74">
        <w:rPr>
          <w:rFonts w:asciiTheme="minorHAnsi" w:hAnsiTheme="minorHAnsi" w:cs="Calibri"/>
          <w:sz w:val="18"/>
          <w:szCs w:val="18"/>
        </w:rPr>
        <w:t>o którym mowa w art. 125 ust. 1 ustawy PZP w zakresie podstaw wykluczenia wskazanych przez Zamawiającego, tj.:</w:t>
      </w:r>
    </w:p>
    <w:p w14:paraId="4D5916E2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3 ustawy,</w:t>
      </w:r>
    </w:p>
    <w:p w14:paraId="6DCFB87C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4 ustawy, dotyczących orzeczenia zakazu ubiegania się o zamówienie publiczne tytułem środka zapobiegawczego,</w:t>
      </w:r>
    </w:p>
    <w:p w14:paraId="54E56BD3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5 ustawy, dotyczących zawarcia z innymi wykonawcami porozumienia mającego na celu zakłócenie konkurencji,</w:t>
      </w:r>
    </w:p>
    <w:p w14:paraId="00666462" w14:textId="77777777" w:rsidR="0097414E" w:rsidRPr="00B32E74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>art. 108 ust. 1 pkt 6 ustawy,</w:t>
      </w:r>
    </w:p>
    <w:p w14:paraId="4488F8ED" w14:textId="5E1D2D6C" w:rsidR="00F91C43" w:rsidRDefault="0097414E" w:rsidP="0097414E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 w:rsidRPr="00B32E74">
        <w:rPr>
          <w:rFonts w:asciiTheme="minorHAnsi" w:hAnsiTheme="minorHAnsi" w:cstheme="minorHAnsi"/>
          <w:b w:val="0"/>
          <w:sz w:val="18"/>
          <w:szCs w:val="18"/>
        </w:rPr>
        <w:t>-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ab/>
        <w:t xml:space="preserve">art. 109 ust. 1 pkt </w:t>
      </w:r>
      <w:r w:rsidR="00F91C43">
        <w:rPr>
          <w:rFonts w:asciiTheme="minorHAnsi" w:hAnsiTheme="minorHAnsi" w:cstheme="minorHAnsi"/>
          <w:b w:val="0"/>
          <w:sz w:val="18"/>
          <w:szCs w:val="18"/>
        </w:rPr>
        <w:t xml:space="preserve">5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 ustawy, </w:t>
      </w:r>
    </w:p>
    <w:p w14:paraId="559FE1DA" w14:textId="654ECED1" w:rsidR="00F91C43" w:rsidRDefault="00F91C43" w:rsidP="00F91C43">
      <w:pPr>
        <w:pStyle w:val="Tekstpodstawowy2"/>
        <w:tabs>
          <w:tab w:val="left" w:pos="993"/>
        </w:tabs>
        <w:spacing w:before="0"/>
        <w:ind w:left="284" w:hanging="284"/>
        <w:rPr>
          <w:rFonts w:asciiTheme="minorHAnsi" w:hAnsiTheme="minorHAnsi" w:cstheme="minorHAnsi"/>
          <w:b w:val="0"/>
          <w:sz w:val="18"/>
          <w:szCs w:val="18"/>
        </w:rPr>
      </w:pPr>
      <w:r>
        <w:rPr>
          <w:rFonts w:asciiTheme="minorHAnsi" w:hAnsiTheme="minorHAnsi" w:cstheme="minorHAnsi"/>
          <w:b w:val="0"/>
          <w:sz w:val="18"/>
          <w:szCs w:val="18"/>
        </w:rPr>
        <w:t xml:space="preserve">-     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art. 109 ust. 1 pkt </w:t>
      </w:r>
      <w:r>
        <w:rPr>
          <w:rFonts w:asciiTheme="minorHAnsi" w:hAnsiTheme="minorHAnsi" w:cstheme="minorHAnsi"/>
          <w:b w:val="0"/>
          <w:sz w:val="18"/>
          <w:szCs w:val="18"/>
        </w:rPr>
        <w:t xml:space="preserve"> 7 </w:t>
      </w:r>
      <w:r w:rsidRPr="00B32E74">
        <w:rPr>
          <w:rFonts w:asciiTheme="minorHAnsi" w:hAnsiTheme="minorHAnsi" w:cstheme="minorHAnsi"/>
          <w:b w:val="0"/>
          <w:sz w:val="18"/>
          <w:szCs w:val="18"/>
        </w:rPr>
        <w:t xml:space="preserve"> ustawy, </w:t>
      </w:r>
    </w:p>
    <w:p w14:paraId="09186A01" w14:textId="77777777" w:rsidR="0097414E" w:rsidRPr="00B32E74" w:rsidRDefault="0097414E" w:rsidP="0097414E">
      <w:pPr>
        <w:jc w:val="both"/>
        <w:textAlignment w:val="center"/>
        <w:rPr>
          <w:rFonts w:asciiTheme="minorHAnsi" w:hAnsiTheme="minorHAnsi" w:cs="Calibri"/>
          <w:sz w:val="18"/>
          <w:szCs w:val="18"/>
        </w:rPr>
      </w:pPr>
      <w:r w:rsidRPr="00B32E74">
        <w:rPr>
          <w:rFonts w:asciiTheme="minorHAnsi" w:hAnsiTheme="minorHAnsi" w:cs="Calibri"/>
          <w:sz w:val="18"/>
          <w:szCs w:val="18"/>
        </w:rPr>
        <w:t>są nadal aktualne.</w:t>
      </w:r>
    </w:p>
    <w:p w14:paraId="08A75267" w14:textId="77777777" w:rsidR="0097414E" w:rsidRDefault="0097414E" w:rsidP="0097414E">
      <w:pPr>
        <w:jc w:val="both"/>
        <w:textAlignment w:val="center"/>
        <w:rPr>
          <w:rFonts w:ascii="Calibri" w:eastAsia="Arial Unicode MS" w:hAnsi="Calibri" w:cs="Tahoma"/>
          <w:sz w:val="18"/>
          <w:szCs w:val="18"/>
        </w:rPr>
      </w:pPr>
    </w:p>
    <w:p w14:paraId="521FC9BB" w14:textId="77777777" w:rsidR="0097414E" w:rsidRDefault="0097414E" w:rsidP="0097414E">
      <w:pPr>
        <w:jc w:val="both"/>
        <w:textAlignment w:val="center"/>
        <w:rPr>
          <w:rFonts w:ascii="Calibri" w:eastAsia="Arial Unicode MS" w:hAnsi="Calibri" w:cs="Tahoma"/>
          <w:sz w:val="18"/>
          <w:szCs w:val="18"/>
        </w:rPr>
      </w:pPr>
    </w:p>
    <w:p w14:paraId="288AF0D6" w14:textId="77777777" w:rsidR="0097414E" w:rsidRDefault="0097414E" w:rsidP="0097414E">
      <w:pPr>
        <w:rPr>
          <w:rFonts w:ascii="Arial" w:hAnsi="Arial" w:cs="Arial"/>
          <w:bCs/>
          <w:sz w:val="20"/>
          <w:szCs w:val="20"/>
        </w:rPr>
      </w:pPr>
      <w:r w:rsidRPr="00467931">
        <w:rPr>
          <w:rFonts w:ascii="Calibri" w:hAnsi="Calibri" w:cs="Calibri"/>
          <w:i/>
          <w:sz w:val="16"/>
          <w:szCs w:val="16"/>
        </w:rPr>
        <w:t xml:space="preserve">(miejsce i data złożenia oświadczenia)         </w:t>
      </w:r>
    </w:p>
    <w:p w14:paraId="75461CC7" w14:textId="77777777" w:rsidR="0097414E" w:rsidRPr="0072693C" w:rsidRDefault="0097414E" w:rsidP="0097414E">
      <w:pPr>
        <w:jc w:val="center"/>
        <w:rPr>
          <w:rFonts w:ascii="Calibri" w:hAnsi="Calibri"/>
          <w:sz w:val="22"/>
          <w:szCs w:val="22"/>
        </w:rPr>
      </w:pPr>
    </w:p>
    <w:p w14:paraId="1B3B95A3" w14:textId="3EE78518" w:rsidR="00F91C43" w:rsidRPr="001817BC" w:rsidRDefault="0097414E" w:rsidP="00F91C43">
      <w:pPr>
        <w:pStyle w:val="rozdzia"/>
        <w:rPr>
          <w:rFonts w:ascii="Arial" w:hAnsi="Arial" w:cs="Arial"/>
          <w:sz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="00F91C43" w:rsidRPr="001817BC">
        <w:rPr>
          <w:rFonts w:ascii="Arial" w:hAnsi="Arial" w:cs="Arial"/>
          <w:sz w:val="18"/>
        </w:rPr>
        <w:t>UWAGA:</w:t>
      </w:r>
    </w:p>
    <w:p w14:paraId="57E8522C" w14:textId="77777777" w:rsidR="00F91C43" w:rsidRDefault="00F91C43" w:rsidP="00F91C43">
      <w:pPr>
        <w:pStyle w:val="rozdzia"/>
        <w:numPr>
          <w:ilvl w:val="0"/>
          <w:numId w:val="2"/>
        </w:numPr>
        <w:rPr>
          <w:rFonts w:ascii="Arial" w:hAnsi="Arial" w:cs="Arial"/>
          <w:sz w:val="18"/>
          <w:u w:val="none"/>
        </w:rPr>
      </w:pPr>
      <w:r w:rsidRPr="003D754B">
        <w:rPr>
          <w:rFonts w:ascii="Arial" w:hAnsi="Arial" w:cs="Arial"/>
          <w:sz w:val="18"/>
          <w:u w:val="none"/>
        </w:rPr>
        <w:t>Zamawiający zaleca przed podpisaniem, zapisanie dokumentu w formacie .pdf</w:t>
      </w:r>
    </w:p>
    <w:p w14:paraId="06A55886" w14:textId="4C3AA0EA" w:rsidR="00F91C43" w:rsidRPr="003D754B" w:rsidRDefault="00F91C43" w:rsidP="00F91C43">
      <w:pPr>
        <w:pStyle w:val="rozdzia"/>
        <w:numPr>
          <w:ilvl w:val="0"/>
          <w:numId w:val="2"/>
        </w:numPr>
        <w:rPr>
          <w:rFonts w:ascii="Arial" w:hAnsi="Arial" w:cs="Arial"/>
          <w:sz w:val="18"/>
          <w:u w:val="none"/>
        </w:rPr>
      </w:pPr>
      <w:r>
        <w:rPr>
          <w:rFonts w:ascii="Arial" w:hAnsi="Arial" w:cs="Arial"/>
          <w:sz w:val="18"/>
          <w:u w:val="none"/>
        </w:rPr>
        <w:t xml:space="preserve">Oświadczenie </w:t>
      </w:r>
      <w:r w:rsidRPr="003D754B">
        <w:rPr>
          <w:rFonts w:ascii="Arial" w:hAnsi="Arial" w:cs="Arial"/>
          <w:sz w:val="18"/>
          <w:u w:val="none"/>
        </w:rPr>
        <w:t>musi być opatrzony przez osobę lub osoby uprawnione do reprezentowania wykonawcy, kwalifikowanym podpisem elektronicznym lub podpisem zaufanym lub podpisem osobistym.</w:t>
      </w:r>
    </w:p>
    <w:p w14:paraId="1041CDCC" w14:textId="77777777" w:rsidR="00F91C43" w:rsidRDefault="00F91C43" w:rsidP="00F91C43">
      <w:pPr>
        <w:pStyle w:val="Tekstpodstawowy32"/>
        <w:ind w:left="284" w:hanging="284"/>
        <w:rPr>
          <w:rFonts w:ascii="Calibri" w:hAnsi="Calibri"/>
          <w:b/>
          <w:sz w:val="22"/>
          <w:szCs w:val="22"/>
        </w:rPr>
      </w:pPr>
    </w:p>
    <w:p w14:paraId="12A634B4" w14:textId="4780B8AA" w:rsidR="000154AA" w:rsidRDefault="000154AA"/>
    <w:sectPr w:rsidR="000154AA" w:rsidSect="00F365AA">
      <w:pgSz w:w="11906" w:h="16838"/>
      <w:pgMar w:top="567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1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D2D14"/>
    <w:rsid w:val="001C58EB"/>
    <w:rsid w:val="00227189"/>
    <w:rsid w:val="003F1A4D"/>
    <w:rsid w:val="004848B7"/>
    <w:rsid w:val="004B3E7E"/>
    <w:rsid w:val="005F1637"/>
    <w:rsid w:val="00626497"/>
    <w:rsid w:val="006C29E3"/>
    <w:rsid w:val="006E5FBA"/>
    <w:rsid w:val="007246F0"/>
    <w:rsid w:val="007A7DEE"/>
    <w:rsid w:val="0080536F"/>
    <w:rsid w:val="00815928"/>
    <w:rsid w:val="0086542A"/>
    <w:rsid w:val="0097414E"/>
    <w:rsid w:val="009D3FBE"/>
    <w:rsid w:val="009F191F"/>
    <w:rsid w:val="00A779DF"/>
    <w:rsid w:val="00B21E51"/>
    <w:rsid w:val="00BA6D19"/>
    <w:rsid w:val="00BF533D"/>
    <w:rsid w:val="00C40224"/>
    <w:rsid w:val="00EA4F2D"/>
    <w:rsid w:val="00EC0F70"/>
    <w:rsid w:val="00F365AA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2.jpg@01DC78B5.203C2AE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86A37-964D-4338-9DA0-7F3FA412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Małgorzata Dębosz</cp:lastModifiedBy>
  <cp:revision>17</cp:revision>
  <dcterms:created xsi:type="dcterms:W3CDTF">2023-03-10T09:39:00Z</dcterms:created>
  <dcterms:modified xsi:type="dcterms:W3CDTF">2026-01-15T13:19:00Z</dcterms:modified>
</cp:coreProperties>
</file>